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DE" w:rsidRDefault="00FC17DE" w:rsidP="00FC17DE">
      <w:pPr>
        <w:jc w:val="center"/>
        <w:rPr>
          <w:b/>
          <w:bCs/>
          <w:caps/>
          <w:sz w:val="28"/>
          <w:szCs w:val="28"/>
          <w:lang w:val="kk-KZ" w:eastAsia="ko-KR"/>
        </w:rPr>
      </w:pPr>
      <w:r>
        <w:rPr>
          <w:b/>
          <w:bCs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C17DE" w:rsidRDefault="00FC17DE" w:rsidP="00FC17DE">
      <w:pPr>
        <w:rPr>
          <w:sz w:val="28"/>
          <w:szCs w:val="28"/>
        </w:rPr>
      </w:pP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Философия және Саясаттану </w:t>
      </w:r>
      <w:r>
        <w:rPr>
          <w:b/>
          <w:bCs/>
          <w:sz w:val="28"/>
          <w:szCs w:val="28"/>
        </w:rPr>
        <w:t>факультет</w:t>
      </w:r>
      <w:r>
        <w:rPr>
          <w:b/>
          <w:bCs/>
          <w:sz w:val="28"/>
          <w:szCs w:val="28"/>
          <w:lang w:val="kk-KZ"/>
        </w:rPr>
        <w:t>і</w:t>
      </w: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Жалпы және этникалық психология</w:t>
      </w:r>
      <w:r>
        <w:rPr>
          <w:b/>
          <w:bCs/>
          <w:sz w:val="28"/>
          <w:szCs w:val="28"/>
        </w:rPr>
        <w:t xml:space="preserve"> кафедра</w:t>
      </w:r>
      <w:r>
        <w:rPr>
          <w:b/>
          <w:bCs/>
          <w:sz w:val="28"/>
          <w:szCs w:val="28"/>
          <w:lang w:val="kk-KZ"/>
        </w:rPr>
        <w:t>сы</w:t>
      </w: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</w:rPr>
      </w:pPr>
    </w:p>
    <w:p w:rsidR="00FC17DE" w:rsidRDefault="00FC17DE" w:rsidP="00FC17DE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FC17DE" w:rsidRPr="00303132" w:rsidTr="00ED3498">
        <w:tc>
          <w:tcPr>
            <w:tcW w:w="4608" w:type="dxa"/>
          </w:tcPr>
          <w:p w:rsidR="00FC17DE" w:rsidRDefault="00FC17DE" w:rsidP="00ED3498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Келісілген:</w:t>
            </w:r>
          </w:p>
          <w:p w:rsidR="00D26BEE" w:rsidRPr="006B6033" w:rsidRDefault="00D26BEE" w:rsidP="00ED3498">
            <w:pPr>
              <w:jc w:val="both"/>
              <w:rPr>
                <w:sz w:val="28"/>
                <w:szCs w:val="28"/>
              </w:rPr>
            </w:pPr>
          </w:p>
          <w:p w:rsidR="00FC17DE" w:rsidRDefault="00FC17DE" w:rsidP="00ED34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Факультет деканы</w:t>
            </w:r>
          </w:p>
          <w:p w:rsidR="00D26BEE" w:rsidRPr="006B6033" w:rsidRDefault="00FC17DE" w:rsidP="00D26B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lang w:val="kk-KZ"/>
              </w:rPr>
              <w:t xml:space="preserve"> А.Р.Масалимова </w:t>
            </w:r>
            <w:r>
              <w:rPr>
                <w:sz w:val="28"/>
                <w:szCs w:val="28"/>
              </w:rPr>
              <w:t xml:space="preserve"> </w:t>
            </w:r>
            <w:r w:rsidR="00D26BEE">
              <w:rPr>
                <w:sz w:val="28"/>
                <w:szCs w:val="28"/>
              </w:rPr>
              <w:t xml:space="preserve"> </w:t>
            </w:r>
          </w:p>
          <w:p w:rsidR="00D26BEE" w:rsidRPr="006B6033" w:rsidRDefault="00D26BEE" w:rsidP="00D26BEE">
            <w:pPr>
              <w:jc w:val="both"/>
              <w:rPr>
                <w:sz w:val="28"/>
                <w:szCs w:val="28"/>
              </w:rPr>
            </w:pPr>
          </w:p>
          <w:p w:rsidR="00D26BEE" w:rsidRPr="004120B6" w:rsidRDefault="00BB09C1" w:rsidP="00D26B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Хаттама</w:t>
            </w:r>
            <w:r w:rsidR="00303132">
              <w:rPr>
                <w:sz w:val="28"/>
                <w:szCs w:val="28"/>
                <w:lang w:val="en-US"/>
              </w:rPr>
              <w:t xml:space="preserve"> </w:t>
            </w:r>
            <w:r w:rsidR="00303132">
              <w:rPr>
                <w:sz w:val="28"/>
                <w:szCs w:val="28"/>
                <w:lang w:val="kk-KZ"/>
              </w:rPr>
              <w:t xml:space="preserve">№ </w:t>
            </w:r>
            <w:r w:rsidR="00303132">
              <w:rPr>
                <w:sz w:val="28"/>
                <w:szCs w:val="28"/>
                <w:lang w:val="en-US"/>
              </w:rPr>
              <w:t xml:space="preserve">13 </w:t>
            </w:r>
            <w:r w:rsidR="00D26BEE">
              <w:rPr>
                <w:sz w:val="28"/>
                <w:szCs w:val="28"/>
              </w:rPr>
              <w:t>«2</w:t>
            </w:r>
            <w:r w:rsidR="00D26BEE" w:rsidRPr="00FC17DE">
              <w:rPr>
                <w:sz w:val="28"/>
                <w:szCs w:val="28"/>
              </w:rPr>
              <w:t>3</w:t>
            </w:r>
            <w:r w:rsidR="00D26BEE">
              <w:rPr>
                <w:sz w:val="28"/>
                <w:szCs w:val="28"/>
              </w:rPr>
              <w:t>» 0</w:t>
            </w:r>
            <w:r w:rsidR="00D26BEE" w:rsidRPr="00FC17DE">
              <w:rPr>
                <w:sz w:val="28"/>
                <w:szCs w:val="28"/>
              </w:rPr>
              <w:t>5</w:t>
            </w:r>
            <w:r w:rsidR="00D26BEE">
              <w:rPr>
                <w:sz w:val="28"/>
                <w:szCs w:val="28"/>
              </w:rPr>
              <w:t>.2014 ж.</w:t>
            </w:r>
          </w:p>
          <w:p w:rsidR="00FC17DE" w:rsidRDefault="00FC17DE" w:rsidP="00ED3498">
            <w:pPr>
              <w:jc w:val="both"/>
              <w:rPr>
                <w:sz w:val="28"/>
                <w:szCs w:val="28"/>
              </w:rPr>
            </w:pPr>
          </w:p>
          <w:p w:rsidR="00FC17DE" w:rsidRDefault="00FC17DE" w:rsidP="00ED3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C17DE" w:rsidRDefault="00FC17DE" w:rsidP="00ED3498">
            <w:pPr>
              <w:pStyle w:val="7"/>
              <w:ind w:firstLine="35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</w:t>
            </w:r>
          </w:p>
          <w:p w:rsidR="00FC17DE" w:rsidRDefault="00FC17DE" w:rsidP="00ED349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C17DE" w:rsidRDefault="00FC17DE" w:rsidP="00ED34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C17DE" w:rsidRDefault="00FC17DE" w:rsidP="00ED3498">
            <w:pPr>
              <w:pStyle w:val="1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FC17DE" w:rsidRDefault="00FC17DE" w:rsidP="00ED34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Хаттама  № </w:t>
            </w:r>
            <w:r w:rsidRPr="00FC17DE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  <w:lang w:val="kk-KZ"/>
              </w:rPr>
              <w:t>_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sz w:val="28"/>
                <w:szCs w:val="28"/>
                <w:u w:val="single"/>
                <w:lang w:val="kk-KZ"/>
              </w:rPr>
              <w:t>«2</w:t>
            </w:r>
            <w:r w:rsidRPr="00FC17DE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  <w:u w:val="single"/>
                <w:lang w:val="kk-KZ"/>
              </w:rPr>
              <w:t>0</w:t>
            </w:r>
            <w:r w:rsidRPr="00FC17DE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2014 ж.</w:t>
            </w:r>
          </w:p>
          <w:p w:rsidR="00FC17DE" w:rsidRDefault="00FC17DE" w:rsidP="00ED3498">
            <w:pPr>
              <w:pStyle w:val="7"/>
              <w:ind w:firstLine="35"/>
              <w:jc w:val="left"/>
              <w:rPr>
                <w:b w:val="0"/>
                <w:bCs w:val="0"/>
                <w:szCs w:val="28"/>
                <w:lang w:val="kk-KZ"/>
              </w:rPr>
            </w:pPr>
          </w:p>
          <w:p w:rsidR="00FC17DE" w:rsidRDefault="00FC17DE" w:rsidP="00ED3498">
            <w:pPr>
              <w:pStyle w:val="7"/>
              <w:ind w:firstLine="35"/>
              <w:jc w:val="left"/>
              <w:rPr>
                <w:b w:val="0"/>
                <w:bCs w:val="0"/>
                <w:szCs w:val="28"/>
                <w:lang w:val="kk-KZ"/>
              </w:rPr>
            </w:pPr>
            <w:r>
              <w:rPr>
                <w:b w:val="0"/>
                <w:bCs w:val="0"/>
                <w:szCs w:val="28"/>
                <w:lang w:val="kk-KZ"/>
              </w:rPr>
              <w:t>Оқу жұмысы жөніндегі проректор</w:t>
            </w:r>
          </w:p>
          <w:p w:rsidR="00FC17DE" w:rsidRDefault="00BB09C1" w:rsidP="00ED3498">
            <w:pPr>
              <w:pStyle w:val="7"/>
              <w:ind w:firstLine="35"/>
              <w:jc w:val="left"/>
              <w:rPr>
                <w:b w:val="0"/>
                <w:bCs w:val="0"/>
                <w:szCs w:val="28"/>
                <w:lang w:val="kk-KZ"/>
              </w:rPr>
            </w:pPr>
            <w:r>
              <w:rPr>
                <w:b w:val="0"/>
                <w:bCs w:val="0"/>
                <w:szCs w:val="28"/>
                <w:lang w:val="kk-KZ"/>
              </w:rPr>
              <w:t>_________________</w:t>
            </w:r>
            <w:r w:rsidR="00C919F8">
              <w:rPr>
                <w:b w:val="0"/>
                <w:bCs w:val="0"/>
                <w:szCs w:val="28"/>
                <w:lang w:val="kk-KZ"/>
              </w:rPr>
              <w:t xml:space="preserve"> Ахмед</w:t>
            </w:r>
            <w:r w:rsidR="00FC17DE">
              <w:rPr>
                <w:b w:val="0"/>
                <w:bCs w:val="0"/>
                <w:szCs w:val="28"/>
                <w:lang w:val="kk-KZ"/>
              </w:rPr>
              <w:t>-Заки</w:t>
            </w:r>
            <w:r>
              <w:rPr>
                <w:b w:val="0"/>
                <w:bCs w:val="0"/>
                <w:szCs w:val="28"/>
                <w:lang w:val="kk-KZ"/>
              </w:rPr>
              <w:t xml:space="preserve"> Д.Ж.</w:t>
            </w:r>
          </w:p>
          <w:p w:rsidR="00FC17DE" w:rsidRDefault="00FC17DE" w:rsidP="00ED3498">
            <w:pPr>
              <w:rPr>
                <w:sz w:val="28"/>
                <w:szCs w:val="28"/>
                <w:lang w:val="kk-KZ"/>
              </w:rPr>
            </w:pPr>
          </w:p>
          <w:p w:rsidR="00FC17DE" w:rsidRPr="004120B6" w:rsidRDefault="00FC17DE" w:rsidP="00ED349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</w:tbl>
    <w:p w:rsidR="00FC17DE" w:rsidRPr="004120B6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FC17DE" w:rsidRPr="004120B6" w:rsidRDefault="00FC17DE" w:rsidP="00FC17DE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FC17DE" w:rsidRPr="004120B6" w:rsidRDefault="00FC17DE" w:rsidP="00FC17DE">
      <w:pPr>
        <w:ind w:firstLine="720"/>
        <w:jc w:val="right"/>
        <w:rPr>
          <w:sz w:val="28"/>
          <w:szCs w:val="28"/>
          <w:lang w:val="kk-KZ"/>
        </w:rPr>
      </w:pPr>
    </w:p>
    <w:p w:rsidR="00FC17DE" w:rsidRDefault="00FC17DE" w:rsidP="00FC17DE">
      <w:pPr>
        <w:pStyle w:val="1"/>
        <w:rPr>
          <w:szCs w:val="28"/>
          <w:lang w:val="kk-KZ"/>
        </w:rPr>
      </w:pPr>
      <w:r>
        <w:rPr>
          <w:szCs w:val="28"/>
          <w:lang w:val="kk-KZ"/>
        </w:rPr>
        <w:t>ПӘННІҢ ОҚУ-ӘДІСТЕМЕЛІК КЕШЕНІ</w:t>
      </w:r>
    </w:p>
    <w:p w:rsidR="00FC17DE" w:rsidRPr="004120B6" w:rsidRDefault="00FC17DE" w:rsidP="00FC17DE">
      <w:pPr>
        <w:pStyle w:val="3"/>
        <w:rPr>
          <w:sz w:val="28"/>
          <w:szCs w:val="28"/>
          <w:lang w:val="kk-KZ"/>
        </w:rPr>
      </w:pPr>
    </w:p>
    <w:p w:rsidR="00FC17DE" w:rsidRPr="00C36EF6" w:rsidRDefault="00FC17DE" w:rsidP="00FC17DE">
      <w:pPr>
        <w:pStyle w:val="3"/>
        <w:rPr>
          <w:sz w:val="28"/>
          <w:szCs w:val="28"/>
          <w:lang w:val="kk-KZ"/>
        </w:rPr>
      </w:pPr>
      <w:r w:rsidRPr="00B078F1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«Психология»</w:t>
      </w:r>
    </w:p>
    <w:p w:rsidR="00FC17DE" w:rsidRPr="004120B6" w:rsidRDefault="00FC17DE" w:rsidP="00FC17DE">
      <w:pPr>
        <w:ind w:firstLine="720"/>
        <w:jc w:val="center"/>
        <w:rPr>
          <w:sz w:val="28"/>
          <w:szCs w:val="28"/>
          <w:lang w:val="kk-KZ"/>
        </w:rPr>
      </w:pPr>
    </w:p>
    <w:p w:rsidR="00FC17DE" w:rsidRPr="00FC17DE" w:rsidRDefault="00FC17DE" w:rsidP="00FC17DE">
      <w:pPr>
        <w:jc w:val="center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Мамандық</w:t>
      </w:r>
      <w:r w:rsidRPr="00FC17DE">
        <w:rPr>
          <w:sz w:val="28"/>
          <w:szCs w:val="28"/>
          <w:lang w:val="kk-KZ"/>
        </w:rPr>
        <w:t>: 5B051500 Мұрағаттану, құжаттану, құжаттамалық қамтамасыз ету</w:t>
      </w:r>
    </w:p>
    <w:p w:rsidR="00FC17DE" w:rsidRPr="004120B6" w:rsidRDefault="00FC17DE" w:rsidP="00FC17DE">
      <w:pPr>
        <w:ind w:firstLine="720"/>
        <w:jc w:val="center"/>
        <w:rPr>
          <w:sz w:val="28"/>
          <w:szCs w:val="28"/>
          <w:lang w:val="kk-KZ"/>
        </w:rPr>
      </w:pPr>
    </w:p>
    <w:p w:rsidR="00FC17DE" w:rsidRPr="004120B6" w:rsidRDefault="00FC17DE" w:rsidP="00FC17DE">
      <w:pPr>
        <w:ind w:left="1392"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Оқу түрі </w:t>
      </w:r>
      <w:r w:rsidRPr="004120B6">
        <w:rPr>
          <w:sz w:val="28"/>
          <w:szCs w:val="28"/>
          <w:u w:val="single"/>
          <w:lang w:val="kk-KZ"/>
        </w:rPr>
        <w:t>___</w:t>
      </w:r>
      <w:r w:rsidRPr="00466203">
        <w:rPr>
          <w:b/>
          <w:sz w:val="28"/>
          <w:szCs w:val="28"/>
          <w:u w:val="single"/>
          <w:lang w:val="kk-KZ"/>
        </w:rPr>
        <w:t>2 курс</w:t>
      </w:r>
      <w:r>
        <w:rPr>
          <w:sz w:val="28"/>
          <w:szCs w:val="28"/>
          <w:u w:val="single"/>
          <w:lang w:val="kk-KZ"/>
        </w:rPr>
        <w:t>,</w:t>
      </w:r>
      <w:r w:rsidRPr="004120B6">
        <w:rPr>
          <w:sz w:val="28"/>
          <w:szCs w:val="28"/>
          <w:u w:val="single"/>
          <w:lang w:val="kk-KZ"/>
        </w:rPr>
        <w:t>__</w:t>
      </w:r>
      <w:r>
        <w:rPr>
          <w:sz w:val="28"/>
          <w:szCs w:val="28"/>
          <w:u w:val="single"/>
          <w:lang w:val="kk-KZ"/>
        </w:rPr>
        <w:t>күндізгі</w:t>
      </w:r>
      <w:r w:rsidRPr="004120B6">
        <w:rPr>
          <w:sz w:val="28"/>
          <w:szCs w:val="28"/>
          <w:u w:val="single"/>
          <w:lang w:val="kk-KZ"/>
        </w:rPr>
        <w:t>____</w:t>
      </w:r>
    </w:p>
    <w:p w:rsidR="00FC17DE" w:rsidRPr="004120B6" w:rsidRDefault="00FC17DE" w:rsidP="00FC17DE">
      <w:pPr>
        <w:jc w:val="center"/>
        <w:rPr>
          <w:sz w:val="28"/>
          <w:szCs w:val="28"/>
          <w:lang w:val="kk-KZ"/>
        </w:rPr>
      </w:pPr>
    </w:p>
    <w:p w:rsidR="00FC17DE" w:rsidRPr="004120B6" w:rsidRDefault="00FC17DE" w:rsidP="00FC17DE">
      <w:pPr>
        <w:ind w:firstLine="720"/>
        <w:jc w:val="center"/>
        <w:rPr>
          <w:sz w:val="28"/>
          <w:szCs w:val="28"/>
          <w:lang w:val="kk-KZ"/>
        </w:rPr>
      </w:pPr>
    </w:p>
    <w:p w:rsidR="00FC17DE" w:rsidRPr="004120B6" w:rsidRDefault="00FC17DE" w:rsidP="00FC17DE">
      <w:pPr>
        <w:ind w:firstLine="720"/>
        <w:jc w:val="center"/>
        <w:rPr>
          <w:sz w:val="28"/>
          <w:szCs w:val="28"/>
          <w:lang w:val="kk-KZ"/>
        </w:rPr>
      </w:pPr>
    </w:p>
    <w:p w:rsidR="00FC17DE" w:rsidRDefault="00FC17DE" w:rsidP="00FC17DE">
      <w:pPr>
        <w:jc w:val="both"/>
        <w:rPr>
          <w:sz w:val="28"/>
          <w:szCs w:val="28"/>
          <w:lang w:val="kk-KZ"/>
        </w:rPr>
      </w:pPr>
    </w:p>
    <w:p w:rsidR="00FC17DE" w:rsidRDefault="00FC17DE" w:rsidP="00FC17DE">
      <w:pPr>
        <w:jc w:val="both"/>
        <w:rPr>
          <w:sz w:val="28"/>
          <w:szCs w:val="28"/>
          <w:lang w:val="kk-KZ"/>
        </w:rPr>
      </w:pPr>
    </w:p>
    <w:p w:rsidR="00FC17DE" w:rsidRDefault="00FC17DE" w:rsidP="00FC17DE">
      <w:pPr>
        <w:jc w:val="both"/>
        <w:rPr>
          <w:sz w:val="28"/>
          <w:szCs w:val="28"/>
          <w:lang w:val="kk-KZ"/>
        </w:rPr>
      </w:pPr>
    </w:p>
    <w:p w:rsidR="00FC17DE" w:rsidRDefault="00FC17DE" w:rsidP="00FC17DE">
      <w:pPr>
        <w:jc w:val="both"/>
        <w:rPr>
          <w:sz w:val="28"/>
          <w:szCs w:val="28"/>
          <w:lang w:val="kk-KZ"/>
        </w:rPr>
      </w:pPr>
    </w:p>
    <w:p w:rsidR="00FC17DE" w:rsidRPr="004120B6" w:rsidRDefault="00FC17DE" w:rsidP="00FC17DE">
      <w:pPr>
        <w:jc w:val="both"/>
        <w:rPr>
          <w:sz w:val="28"/>
          <w:szCs w:val="28"/>
          <w:lang w:val="kk-KZ"/>
        </w:rPr>
      </w:pPr>
    </w:p>
    <w:p w:rsidR="00FC17DE" w:rsidRPr="004120B6" w:rsidRDefault="00FC17DE" w:rsidP="00FC17DE">
      <w:pPr>
        <w:ind w:firstLine="720"/>
        <w:jc w:val="both"/>
        <w:rPr>
          <w:sz w:val="28"/>
          <w:szCs w:val="28"/>
          <w:lang w:val="kk-KZ"/>
        </w:rPr>
      </w:pPr>
    </w:p>
    <w:p w:rsidR="00FC17DE" w:rsidRPr="004120B6" w:rsidRDefault="00FC17DE" w:rsidP="00FC17DE">
      <w:pPr>
        <w:pStyle w:val="a3"/>
        <w:ind w:firstLine="469"/>
        <w:jc w:val="center"/>
        <w:rPr>
          <w:b/>
          <w:bCs/>
          <w:szCs w:val="28"/>
          <w:lang w:val="kk-KZ"/>
        </w:rPr>
      </w:pPr>
    </w:p>
    <w:p w:rsidR="00FC17DE" w:rsidRPr="004120B6" w:rsidRDefault="00FC17DE" w:rsidP="00FC17DE">
      <w:pPr>
        <w:pStyle w:val="a3"/>
        <w:ind w:firstLine="469"/>
        <w:jc w:val="center"/>
        <w:rPr>
          <w:b/>
          <w:bCs/>
          <w:szCs w:val="28"/>
          <w:lang w:val="kk-KZ"/>
        </w:rPr>
      </w:pPr>
    </w:p>
    <w:p w:rsidR="00FC17DE" w:rsidRPr="004120B6" w:rsidRDefault="00FC17DE" w:rsidP="00FC17DE">
      <w:pPr>
        <w:pStyle w:val="a3"/>
        <w:ind w:firstLine="469"/>
        <w:jc w:val="center"/>
        <w:rPr>
          <w:b/>
          <w:bCs/>
          <w:szCs w:val="28"/>
          <w:lang w:val="kk-KZ"/>
        </w:rPr>
      </w:pPr>
    </w:p>
    <w:p w:rsidR="00FC17DE" w:rsidRPr="004120B6" w:rsidRDefault="00FC17DE" w:rsidP="00FC17DE">
      <w:pPr>
        <w:pStyle w:val="a3"/>
        <w:ind w:firstLine="469"/>
        <w:jc w:val="center"/>
        <w:rPr>
          <w:b/>
          <w:bCs/>
          <w:szCs w:val="28"/>
          <w:lang w:val="kk-KZ"/>
        </w:rPr>
      </w:pPr>
    </w:p>
    <w:p w:rsidR="00FC17DE" w:rsidRDefault="00FC17DE" w:rsidP="00FC17DE">
      <w:pPr>
        <w:pStyle w:val="a3"/>
        <w:ind w:firstLine="469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Алматы  2014ж.</w:t>
      </w:r>
    </w:p>
    <w:p w:rsidR="00FC17DE" w:rsidRDefault="00FC17DE" w:rsidP="00FC17DE">
      <w:pPr>
        <w:jc w:val="both"/>
        <w:rPr>
          <w:b/>
          <w:sz w:val="28"/>
          <w:szCs w:val="28"/>
          <w:lang w:val="kk-KZ"/>
        </w:rPr>
      </w:pPr>
    </w:p>
    <w:p w:rsidR="00FC17DE" w:rsidRPr="00AF1721" w:rsidRDefault="00FC17DE" w:rsidP="00FC17DE">
      <w:pPr>
        <w:jc w:val="both"/>
        <w:rPr>
          <w:sz w:val="28"/>
          <w:szCs w:val="28"/>
          <w:lang w:val="kk-KZ"/>
        </w:rPr>
      </w:pPr>
      <w:r w:rsidRPr="00AF1721">
        <w:rPr>
          <w:sz w:val="28"/>
          <w:szCs w:val="28"/>
          <w:lang w:val="kk-KZ"/>
        </w:rPr>
        <w:lastRenderedPageBreak/>
        <w:t xml:space="preserve">ПОӘК психол.ғ. магистрі, жалпы және этникалық психология кафедрасының аға оқытушысы  А.А. Лиясовамен және </w:t>
      </w:r>
      <w:r w:rsidR="00647122">
        <w:rPr>
          <w:sz w:val="28"/>
          <w:szCs w:val="28"/>
          <w:lang w:val="kk-KZ"/>
        </w:rPr>
        <w:t xml:space="preserve">аға </w:t>
      </w:r>
      <w:r w:rsidRPr="00AF1721">
        <w:rPr>
          <w:sz w:val="28"/>
          <w:szCs w:val="28"/>
          <w:lang w:val="kk-KZ"/>
        </w:rPr>
        <w:t>оқытушы</w:t>
      </w:r>
      <w:r w:rsidR="00647122">
        <w:rPr>
          <w:sz w:val="28"/>
          <w:szCs w:val="28"/>
          <w:lang w:val="kk-KZ"/>
        </w:rPr>
        <w:t>,</w:t>
      </w:r>
      <w:r w:rsidRPr="00AF1721">
        <w:rPr>
          <w:sz w:val="28"/>
          <w:szCs w:val="28"/>
          <w:lang w:val="kk-KZ"/>
        </w:rPr>
        <w:t xml:space="preserve"> </w:t>
      </w:r>
      <w:r w:rsidR="00647122" w:rsidRPr="00647122">
        <w:rPr>
          <w:sz w:val="28"/>
          <w:szCs w:val="28"/>
          <w:lang w:val="kk-KZ"/>
        </w:rPr>
        <w:t>Phd</w:t>
      </w:r>
      <w:r w:rsidR="00E41407">
        <w:rPr>
          <w:sz w:val="28"/>
          <w:szCs w:val="28"/>
          <w:lang w:val="kk-KZ"/>
        </w:rPr>
        <w:t xml:space="preserve"> докторы </w:t>
      </w:r>
      <w:r w:rsidR="00647122" w:rsidRPr="00647122">
        <w:rPr>
          <w:sz w:val="28"/>
          <w:szCs w:val="28"/>
          <w:lang w:val="kk-KZ"/>
        </w:rPr>
        <w:t xml:space="preserve"> </w:t>
      </w:r>
      <w:r w:rsidR="00647122">
        <w:rPr>
          <w:sz w:val="28"/>
          <w:szCs w:val="28"/>
          <w:lang w:val="kk-KZ"/>
        </w:rPr>
        <w:t xml:space="preserve">Л.О.Баймолдинамен </w:t>
      </w:r>
      <w:r w:rsidRPr="00AF1721">
        <w:rPr>
          <w:sz w:val="28"/>
          <w:szCs w:val="28"/>
          <w:lang w:val="kk-KZ"/>
        </w:rPr>
        <w:t xml:space="preserve"> дайындалған </w:t>
      </w:r>
    </w:p>
    <w:p w:rsidR="00FC17DE" w:rsidRDefault="00FC17DE" w:rsidP="00FC17DE">
      <w:pPr>
        <w:jc w:val="both"/>
        <w:rPr>
          <w:sz w:val="28"/>
          <w:szCs w:val="28"/>
          <w:lang w:val="kk-KZ"/>
        </w:rPr>
      </w:pPr>
    </w:p>
    <w:p w:rsidR="00FC17DE" w:rsidRPr="00AF1721" w:rsidRDefault="00FC17DE" w:rsidP="00FC17DE">
      <w:pPr>
        <w:jc w:val="both"/>
        <w:rPr>
          <w:sz w:val="28"/>
          <w:szCs w:val="28"/>
          <w:lang w:val="kk-KZ"/>
        </w:rPr>
      </w:pPr>
    </w:p>
    <w:p w:rsidR="00FC17DE" w:rsidRDefault="00FC17DE" w:rsidP="00FC17DE">
      <w:pPr>
        <w:ind w:firstLine="402"/>
        <w:jc w:val="both"/>
        <w:rPr>
          <w:sz w:val="28"/>
          <w:szCs w:val="28"/>
          <w:lang w:val="kk-KZ"/>
        </w:rPr>
      </w:pPr>
    </w:p>
    <w:p w:rsidR="00466203" w:rsidRPr="00191428" w:rsidRDefault="00466203" w:rsidP="00466203">
      <w:pPr>
        <w:pStyle w:val="a3"/>
        <w:ind w:firstLine="402"/>
        <w:jc w:val="left"/>
        <w:rPr>
          <w:szCs w:val="28"/>
          <w:lang w:val="kk-KZ"/>
        </w:rPr>
      </w:pPr>
    </w:p>
    <w:p w:rsidR="00303132" w:rsidRDefault="00466203" w:rsidP="0030313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191428">
        <w:rPr>
          <w:sz w:val="28"/>
          <w:szCs w:val="28"/>
          <w:lang w:val="kk-KZ"/>
        </w:rPr>
        <w:t>ПОӘК</w:t>
      </w:r>
      <w:r>
        <w:rPr>
          <w:sz w:val="28"/>
          <w:szCs w:val="28"/>
          <w:lang w:val="kk-KZ"/>
        </w:rPr>
        <w:t xml:space="preserve"> </w:t>
      </w:r>
      <w:r w:rsidRPr="00303132">
        <w:rPr>
          <w:sz w:val="28"/>
          <w:szCs w:val="28"/>
          <w:lang w:val="kk-KZ"/>
        </w:rPr>
        <w:t xml:space="preserve">«5B051500 - Мұрағаттану, құжаттану, құжаттамалық    қамтамасыз </w:t>
      </w:r>
      <w:r w:rsidR="00303132">
        <w:rPr>
          <w:sz w:val="28"/>
          <w:szCs w:val="28"/>
          <w:lang w:val="kk-KZ"/>
        </w:rPr>
        <w:t xml:space="preserve">  </w:t>
      </w:r>
    </w:p>
    <w:p w:rsidR="00466203" w:rsidRDefault="00303132" w:rsidP="0030313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466203" w:rsidRPr="00303132">
        <w:rPr>
          <w:sz w:val="28"/>
          <w:szCs w:val="28"/>
          <w:lang w:val="kk-KZ"/>
        </w:rPr>
        <w:t>ету»</w:t>
      </w:r>
      <w:r w:rsidR="00466203">
        <w:rPr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мамандықт</w:t>
      </w:r>
      <w:r w:rsidR="00466203">
        <w:rPr>
          <w:sz w:val="28"/>
          <w:szCs w:val="28"/>
          <w:lang w:val="kk-KZ"/>
        </w:rPr>
        <w:t xml:space="preserve">ың  негізгі оқу жоспары және  пәндер каталогы </w:t>
      </w:r>
      <w:r w:rsidR="00466203">
        <w:rPr>
          <w:rFonts w:eastAsia="Calibri"/>
          <w:color w:val="000000"/>
          <w:sz w:val="28"/>
          <w:szCs w:val="28"/>
          <w:lang w:val="kk-KZ"/>
        </w:rPr>
        <w:t>негізінде</w:t>
      </w:r>
      <w:r w:rsidR="00466203">
        <w:rPr>
          <w:sz w:val="28"/>
          <w:szCs w:val="28"/>
          <w:lang w:val="kk-KZ"/>
        </w:rPr>
        <w:t xml:space="preserve"> </w:t>
      </w:r>
      <w:r w:rsidR="00466203" w:rsidRPr="00795257">
        <w:rPr>
          <w:sz w:val="28"/>
          <w:szCs w:val="28"/>
          <w:lang w:val="kk-KZ"/>
        </w:rPr>
        <w:t xml:space="preserve"> </w:t>
      </w:r>
      <w:r w:rsidR="00466203">
        <w:rPr>
          <w:sz w:val="28"/>
          <w:szCs w:val="28"/>
          <w:lang w:val="kk-KZ"/>
        </w:rPr>
        <w:t xml:space="preserve"> </w:t>
      </w:r>
    </w:p>
    <w:p w:rsidR="00466203" w:rsidRPr="00466203" w:rsidRDefault="00466203" w:rsidP="0030313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rFonts w:eastAsia="Calibri"/>
          <w:color w:val="000000"/>
          <w:sz w:val="28"/>
          <w:szCs w:val="28"/>
          <w:lang w:val="kk-KZ"/>
        </w:rPr>
        <w:t>әзірленген.</w:t>
      </w:r>
    </w:p>
    <w:p w:rsidR="00FC17DE" w:rsidRPr="00FC17DE" w:rsidRDefault="00FC17DE" w:rsidP="00303132">
      <w:pPr>
        <w:jc w:val="both"/>
        <w:rPr>
          <w:sz w:val="28"/>
          <w:szCs w:val="28"/>
          <w:lang w:val="kk-KZ"/>
        </w:rPr>
      </w:pPr>
    </w:p>
    <w:p w:rsidR="00FC17DE" w:rsidRDefault="00FC17DE" w:rsidP="00303132">
      <w:pPr>
        <w:jc w:val="both"/>
        <w:rPr>
          <w:sz w:val="28"/>
          <w:szCs w:val="28"/>
          <w:lang w:val="kk-KZ"/>
        </w:rPr>
      </w:pPr>
    </w:p>
    <w:p w:rsidR="00FC17DE" w:rsidRDefault="00FC17DE" w:rsidP="00303132">
      <w:pPr>
        <w:pStyle w:val="a3"/>
        <w:ind w:firstLine="402"/>
        <w:rPr>
          <w:szCs w:val="28"/>
          <w:lang w:val="kk-KZ"/>
        </w:rPr>
      </w:pPr>
    </w:p>
    <w:p w:rsidR="00FC17DE" w:rsidRDefault="00FC17DE" w:rsidP="00466203">
      <w:pPr>
        <w:pStyle w:val="a3"/>
        <w:ind w:firstLine="402"/>
        <w:jc w:val="left"/>
        <w:rPr>
          <w:szCs w:val="28"/>
          <w:lang w:val="kk-KZ"/>
        </w:rPr>
      </w:pPr>
    </w:p>
    <w:p w:rsidR="00FC17DE" w:rsidRDefault="00FC17DE" w:rsidP="00FC17DE">
      <w:pPr>
        <w:pStyle w:val="a3"/>
        <w:ind w:firstLine="402"/>
        <w:rPr>
          <w:szCs w:val="28"/>
          <w:lang w:val="kk-KZ"/>
        </w:rPr>
      </w:pPr>
    </w:p>
    <w:p w:rsidR="00FC17DE" w:rsidRDefault="00FC17DE" w:rsidP="00FC17DE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Жалпы және этникалық психология кафедрасының мәжілісінде </w:t>
      </w:r>
    </w:p>
    <w:p w:rsidR="00FC17DE" w:rsidRDefault="00FC17DE" w:rsidP="00FC17DE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қаралып ұсынылды. </w:t>
      </w:r>
    </w:p>
    <w:p w:rsidR="00FC17DE" w:rsidRDefault="00356057" w:rsidP="003560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FC17DE">
        <w:rPr>
          <w:sz w:val="28"/>
          <w:szCs w:val="28"/>
          <w:lang w:val="kk-KZ"/>
        </w:rPr>
        <w:t xml:space="preserve">«06»   </w:t>
      </w:r>
      <w:r w:rsidR="00FC17DE">
        <w:rPr>
          <w:sz w:val="28"/>
          <w:szCs w:val="28"/>
          <w:u w:val="single"/>
          <w:lang w:val="kk-KZ"/>
        </w:rPr>
        <w:t>мамыр</w:t>
      </w:r>
      <w:r w:rsidR="00FC17DE">
        <w:rPr>
          <w:sz w:val="28"/>
          <w:szCs w:val="28"/>
          <w:lang w:val="kk-KZ"/>
        </w:rPr>
        <w:t xml:space="preserve">   2014 ж., хаттама № 37</w:t>
      </w:r>
    </w:p>
    <w:p w:rsidR="00FC17DE" w:rsidRDefault="00FC17DE" w:rsidP="00FC17DE">
      <w:pPr>
        <w:ind w:firstLine="720"/>
        <w:jc w:val="both"/>
        <w:rPr>
          <w:sz w:val="28"/>
          <w:szCs w:val="28"/>
          <w:lang w:val="kk-KZ"/>
        </w:rPr>
      </w:pPr>
    </w:p>
    <w:p w:rsidR="00FC17DE" w:rsidRDefault="00FC17DE" w:rsidP="00FC17DE">
      <w:pPr>
        <w:ind w:firstLine="720"/>
        <w:jc w:val="both"/>
        <w:rPr>
          <w:sz w:val="28"/>
          <w:szCs w:val="28"/>
          <w:lang w:val="kk-KZ"/>
        </w:rPr>
      </w:pPr>
    </w:p>
    <w:p w:rsidR="00FC17DE" w:rsidRDefault="00356057" w:rsidP="00FC17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FC17DE">
        <w:rPr>
          <w:sz w:val="28"/>
          <w:szCs w:val="28"/>
          <w:lang w:val="kk-KZ"/>
        </w:rPr>
        <w:t>Кафедра меңгерушісі _________________ Қалымбетова Э.К.</w:t>
      </w:r>
    </w:p>
    <w:p w:rsidR="00FC17DE" w:rsidRDefault="00FC17DE" w:rsidP="00FC17DE">
      <w:pPr>
        <w:ind w:firstLine="720"/>
        <w:jc w:val="center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jc w:val="left"/>
        <w:rPr>
          <w:sz w:val="28"/>
          <w:szCs w:val="28"/>
          <w:lang w:val="kk-KZ"/>
        </w:rPr>
      </w:pPr>
    </w:p>
    <w:p w:rsidR="00FC17DE" w:rsidRDefault="00FC17DE" w:rsidP="00FC17DE">
      <w:pPr>
        <w:pStyle w:val="3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FC17DE" w:rsidRDefault="00FC17DE" w:rsidP="00FC17DE">
      <w:pPr>
        <w:rPr>
          <w:sz w:val="28"/>
          <w:szCs w:val="28"/>
          <w:lang w:val="kk-KZ"/>
        </w:rPr>
      </w:pPr>
    </w:p>
    <w:p w:rsidR="00FC17DE" w:rsidRDefault="00FC17DE" w:rsidP="00FC17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«13» </w:t>
      </w:r>
      <w:r>
        <w:rPr>
          <w:sz w:val="28"/>
          <w:szCs w:val="28"/>
          <w:u w:val="single"/>
          <w:lang w:val="kk-KZ"/>
        </w:rPr>
        <w:t>мамыр</w:t>
      </w:r>
      <w:r>
        <w:rPr>
          <w:sz w:val="28"/>
          <w:szCs w:val="28"/>
          <w:lang w:val="kk-KZ"/>
        </w:rPr>
        <w:t xml:space="preserve">   2014 ж.,  хаттама № 10</w:t>
      </w:r>
    </w:p>
    <w:p w:rsidR="00FC17DE" w:rsidRDefault="00FC17DE" w:rsidP="00FC17DE">
      <w:pPr>
        <w:rPr>
          <w:sz w:val="28"/>
          <w:szCs w:val="28"/>
          <w:lang w:val="kk-KZ"/>
        </w:rPr>
      </w:pPr>
    </w:p>
    <w:p w:rsidR="00FC17DE" w:rsidRDefault="00FC17DE" w:rsidP="00FC17DE">
      <w:pPr>
        <w:rPr>
          <w:sz w:val="28"/>
          <w:szCs w:val="28"/>
          <w:lang w:val="kk-KZ"/>
        </w:rPr>
      </w:pPr>
    </w:p>
    <w:p w:rsidR="00FC17DE" w:rsidRDefault="00356057" w:rsidP="00FC17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Төрайымы  </w:t>
      </w:r>
      <w:r w:rsidR="00FC17DE">
        <w:rPr>
          <w:sz w:val="28"/>
          <w:szCs w:val="28"/>
          <w:lang w:val="kk-KZ"/>
        </w:rPr>
        <w:t>________________________Саитова Н.А.</w:t>
      </w: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Default="00FC17DE" w:rsidP="00FC17DE">
      <w:pPr>
        <w:rPr>
          <w:sz w:val="28"/>
          <w:szCs w:val="28"/>
          <w:lang w:val="kk-KZ" w:eastAsia="ko-KR"/>
        </w:rPr>
      </w:pPr>
    </w:p>
    <w:p w:rsidR="00FC17DE" w:rsidRPr="00B078F1" w:rsidRDefault="00FC17DE" w:rsidP="00FC17DE">
      <w:pPr>
        <w:pStyle w:val="1"/>
        <w:rPr>
          <w:szCs w:val="28"/>
          <w:lang w:val="kk-KZ"/>
        </w:rPr>
      </w:pPr>
      <w:r w:rsidRPr="00B078F1">
        <w:rPr>
          <w:szCs w:val="28"/>
          <w:lang w:val="kk-KZ"/>
        </w:rPr>
        <w:lastRenderedPageBreak/>
        <w:t>Алғы сөз</w:t>
      </w:r>
    </w:p>
    <w:p w:rsidR="00FC17DE" w:rsidRPr="00B078F1" w:rsidRDefault="00FC17DE" w:rsidP="00FC17DE">
      <w:pPr>
        <w:jc w:val="both"/>
        <w:rPr>
          <w:sz w:val="28"/>
          <w:szCs w:val="28"/>
          <w:lang w:val="kk-KZ"/>
        </w:rPr>
      </w:pPr>
    </w:p>
    <w:p w:rsidR="00FC17DE" w:rsidRPr="00662815" w:rsidRDefault="00FC17DE" w:rsidP="00FC17DE">
      <w:pPr>
        <w:pStyle w:val="a5"/>
        <w:jc w:val="both"/>
        <w:rPr>
          <w:sz w:val="28"/>
          <w:szCs w:val="28"/>
          <w:lang w:val="kk-KZ"/>
        </w:rPr>
      </w:pPr>
      <w:r w:rsidRPr="00B078F1">
        <w:rPr>
          <w:b/>
          <w:sz w:val="28"/>
          <w:szCs w:val="28"/>
          <w:lang w:val="kk-KZ"/>
        </w:rPr>
        <w:t>Курстың қысқаша сипаттамасы:</w:t>
      </w:r>
      <w:r w:rsidRPr="00B078F1">
        <w:rPr>
          <w:sz w:val="28"/>
          <w:szCs w:val="28"/>
          <w:lang w:val="kk-KZ"/>
        </w:rPr>
        <w:t xml:space="preserve"> </w:t>
      </w:r>
      <w:r w:rsidRPr="00662815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П</w:t>
      </w:r>
      <w:r w:rsidRPr="00662815">
        <w:rPr>
          <w:sz w:val="28"/>
          <w:szCs w:val="28"/>
          <w:lang w:val="kk-KZ"/>
        </w:rPr>
        <w:t>сихол</w:t>
      </w:r>
      <w:r>
        <w:rPr>
          <w:sz w:val="28"/>
          <w:szCs w:val="28"/>
          <w:lang w:val="kk-KZ"/>
        </w:rPr>
        <w:t xml:space="preserve">огия» курсы мамандықты </w:t>
      </w:r>
      <w:r w:rsidRPr="00662815">
        <w:rPr>
          <w:sz w:val="28"/>
          <w:szCs w:val="28"/>
          <w:lang w:val="kk-KZ"/>
        </w:rPr>
        <w:t>дайындауда өте ма</w:t>
      </w:r>
      <w:r>
        <w:rPr>
          <w:sz w:val="28"/>
          <w:szCs w:val="28"/>
          <w:lang w:val="kk-KZ"/>
        </w:rPr>
        <w:t>ңызды маңызды пән болып табылады</w:t>
      </w:r>
      <w:r w:rsidRPr="00662815">
        <w:rPr>
          <w:sz w:val="28"/>
          <w:szCs w:val="28"/>
          <w:lang w:val="kk-KZ"/>
        </w:rPr>
        <w:t>. Нақты пән өзіні</w:t>
      </w:r>
      <w:r>
        <w:rPr>
          <w:sz w:val="28"/>
          <w:szCs w:val="28"/>
          <w:lang w:val="kk-KZ"/>
        </w:rPr>
        <w:t>ң</w:t>
      </w:r>
      <w:r w:rsidRPr="00662815">
        <w:rPr>
          <w:sz w:val="28"/>
          <w:szCs w:val="28"/>
          <w:lang w:val="kk-KZ"/>
        </w:rPr>
        <w:t xml:space="preserve"> мәнін  ашуда қазіргі әдіснамалық жағдайларға сүйенеді, сонымен қатар отандық және әлемдік психикалық ғылымдарды</w:t>
      </w:r>
      <w:r>
        <w:rPr>
          <w:sz w:val="28"/>
          <w:szCs w:val="28"/>
          <w:lang w:val="kk-KZ"/>
        </w:rPr>
        <w:t>ң</w:t>
      </w:r>
      <w:r w:rsidRPr="00662815">
        <w:rPr>
          <w:sz w:val="28"/>
          <w:szCs w:val="28"/>
          <w:lang w:val="kk-KZ"/>
        </w:rPr>
        <w:t xml:space="preserve"> жетістіктері</w:t>
      </w:r>
      <w:r>
        <w:rPr>
          <w:sz w:val="28"/>
          <w:szCs w:val="28"/>
          <w:lang w:val="kk-KZ"/>
        </w:rPr>
        <w:t>н ашып көрсетеді</w:t>
      </w:r>
      <w:r w:rsidRPr="00662815">
        <w:rPr>
          <w:sz w:val="28"/>
          <w:szCs w:val="28"/>
          <w:lang w:val="kk-KZ"/>
        </w:rPr>
        <w:t>.</w:t>
      </w:r>
      <w:r w:rsidRPr="00B078F1">
        <w:rPr>
          <w:sz w:val="28"/>
          <w:szCs w:val="28"/>
          <w:lang w:val="kk-KZ"/>
        </w:rPr>
        <w:t xml:space="preserve"> </w:t>
      </w:r>
      <w:r w:rsidRPr="00743322">
        <w:rPr>
          <w:sz w:val="28"/>
          <w:szCs w:val="28"/>
          <w:lang w:val="kk-KZ"/>
        </w:rPr>
        <w:t>Психология</w:t>
      </w:r>
      <w:r>
        <w:rPr>
          <w:sz w:val="28"/>
          <w:szCs w:val="28"/>
          <w:lang w:val="kk-KZ"/>
        </w:rPr>
        <w:t>ның</w:t>
      </w:r>
      <w:r w:rsidRPr="00743322">
        <w:rPr>
          <w:sz w:val="28"/>
          <w:szCs w:val="28"/>
          <w:lang w:val="kk-KZ"/>
        </w:rPr>
        <w:t xml:space="preserve"> дамуының негiзiнде жатқан адам болмысының табиғатына, оның саналы қоғам шеңберiнде дамуы мен қалыптасуына, төңiрегiндегi басқа адамдармен қарым-қатынасының </w:t>
      </w:r>
      <w:r>
        <w:rPr>
          <w:sz w:val="28"/>
          <w:szCs w:val="28"/>
          <w:lang w:val="kk-KZ"/>
        </w:rPr>
        <w:t>ерекшелiктерiне болған қызығу</w:t>
      </w:r>
      <w:r w:rsidRPr="00743322">
        <w:rPr>
          <w:sz w:val="28"/>
          <w:szCs w:val="28"/>
          <w:lang w:val="kk-KZ"/>
        </w:rPr>
        <w:t xml:space="preserve"> уақыт озуымен өрiстей түскен. Қазiргi кезеңде </w:t>
      </w:r>
      <w:r>
        <w:rPr>
          <w:sz w:val="28"/>
          <w:szCs w:val="28"/>
          <w:lang w:val="kk-KZ"/>
        </w:rPr>
        <w:t xml:space="preserve">кез-келген салада </w:t>
      </w:r>
      <w:r w:rsidRPr="00743322">
        <w:rPr>
          <w:sz w:val="28"/>
          <w:szCs w:val="28"/>
          <w:lang w:val="kk-KZ"/>
        </w:rPr>
        <w:t xml:space="preserve">ғылым, медицина, өнер, </w:t>
      </w:r>
      <w:r>
        <w:rPr>
          <w:sz w:val="28"/>
          <w:szCs w:val="28"/>
          <w:lang w:val="kk-KZ"/>
        </w:rPr>
        <w:t>педагогика,</w:t>
      </w:r>
      <w:r w:rsidRPr="00743322">
        <w:rPr>
          <w:sz w:val="28"/>
          <w:szCs w:val="28"/>
          <w:lang w:val="kk-KZ"/>
        </w:rPr>
        <w:t xml:space="preserve"> және спорт</w:t>
      </w:r>
      <w:r>
        <w:rPr>
          <w:sz w:val="28"/>
          <w:szCs w:val="28"/>
          <w:lang w:val="kk-KZ"/>
        </w:rPr>
        <w:t>, заң т.б.</w:t>
      </w:r>
      <w:r w:rsidRPr="00743322">
        <w:rPr>
          <w:sz w:val="28"/>
          <w:szCs w:val="28"/>
          <w:lang w:val="kk-KZ"/>
        </w:rPr>
        <w:t xml:space="preserve"> салаларынағы бiрде бiр iс-ә</w:t>
      </w:r>
      <w:r>
        <w:rPr>
          <w:sz w:val="28"/>
          <w:szCs w:val="28"/>
          <w:lang w:val="kk-KZ"/>
        </w:rPr>
        <w:t>рекет психологиялық заңдылықтар</w:t>
      </w:r>
      <w:r w:rsidRPr="00743322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</w:t>
      </w:r>
      <w:r w:rsidRPr="00743322">
        <w:rPr>
          <w:sz w:val="28"/>
          <w:szCs w:val="28"/>
          <w:lang w:val="kk-KZ"/>
        </w:rPr>
        <w:t xml:space="preserve"> түсiнiп, танып бiлмей, орындалуы мүмкiн емес.</w:t>
      </w:r>
    </w:p>
    <w:p w:rsidR="00FC17DE" w:rsidRDefault="00FC17DE" w:rsidP="00FC17DE">
      <w:pPr>
        <w:ind w:right="282"/>
        <w:jc w:val="both"/>
        <w:rPr>
          <w:sz w:val="28"/>
          <w:szCs w:val="28"/>
          <w:lang w:val="kk-KZ"/>
        </w:rPr>
      </w:pPr>
      <w:r w:rsidRPr="00743322">
        <w:rPr>
          <w:b/>
          <w:sz w:val="28"/>
          <w:szCs w:val="28"/>
          <w:lang w:val="kk-KZ"/>
        </w:rPr>
        <w:t>Курстың</w:t>
      </w:r>
      <w:r w:rsidRPr="00743322">
        <w:rPr>
          <w:sz w:val="28"/>
          <w:szCs w:val="28"/>
          <w:lang w:val="kk-KZ"/>
        </w:rPr>
        <w:t xml:space="preserve"> </w:t>
      </w:r>
      <w:r w:rsidRPr="00743322">
        <w:rPr>
          <w:b/>
          <w:sz w:val="28"/>
          <w:szCs w:val="28"/>
          <w:lang w:val="kk-KZ"/>
        </w:rPr>
        <w:t xml:space="preserve">мақсаты </w:t>
      </w:r>
      <w:r w:rsidRPr="00743322">
        <w:rPr>
          <w:sz w:val="28"/>
          <w:szCs w:val="28"/>
          <w:lang w:val="kk-KZ"/>
        </w:rPr>
        <w:t>- психология саласындағы</w:t>
      </w:r>
      <w:r w:rsidRPr="00B07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кешендік</w:t>
      </w:r>
      <w:r w:rsidRPr="00B078F1">
        <w:rPr>
          <w:sz w:val="28"/>
          <w:szCs w:val="28"/>
          <w:lang w:val="kk-KZ"/>
        </w:rPr>
        <w:t xml:space="preserve"> адамтану ғылымының</w:t>
      </w:r>
      <w:r>
        <w:rPr>
          <w:sz w:val="28"/>
          <w:szCs w:val="28"/>
          <w:lang w:val="kk-KZ"/>
        </w:rPr>
        <w:t xml:space="preserve"> үзілмес  бөлігі ретінде толықтай</w:t>
      </w:r>
      <w:r w:rsidRPr="00B078F1">
        <w:rPr>
          <w:sz w:val="28"/>
          <w:szCs w:val="28"/>
          <w:lang w:val="kk-KZ"/>
        </w:rPr>
        <w:t xml:space="preserve"> және сапалы кәсіби білім алуды қамтамасыз ету.</w:t>
      </w:r>
    </w:p>
    <w:p w:rsidR="00FC17DE" w:rsidRPr="00B078F1" w:rsidRDefault="00FC17DE" w:rsidP="00FC17DE">
      <w:pPr>
        <w:ind w:right="282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Курстың м</w:t>
      </w:r>
      <w:r w:rsidRPr="00B078F1">
        <w:rPr>
          <w:b/>
          <w:sz w:val="28"/>
          <w:szCs w:val="28"/>
          <w:lang w:val="kk-KZ"/>
        </w:rPr>
        <w:t>індеттері</w:t>
      </w:r>
      <w:r w:rsidRPr="007950B9">
        <w:rPr>
          <w:b/>
          <w:sz w:val="28"/>
          <w:szCs w:val="28"/>
          <w:lang w:val="kk-KZ"/>
        </w:rPr>
        <w:t>:</w:t>
      </w:r>
      <w:r w:rsidRPr="007950B9">
        <w:rPr>
          <w:sz w:val="28"/>
          <w:szCs w:val="28"/>
          <w:lang w:val="kk-KZ"/>
        </w:rPr>
        <w:t xml:space="preserve"> </w:t>
      </w:r>
      <w:r w:rsidRPr="00B078F1">
        <w:rPr>
          <w:color w:val="000000"/>
          <w:sz w:val="28"/>
          <w:szCs w:val="28"/>
          <w:lang w:val="kk-KZ"/>
        </w:rPr>
        <w:t xml:space="preserve">мемлекеттік және шетел тіліндегі мамандық бойынша </w:t>
      </w:r>
      <w:r>
        <w:rPr>
          <w:color w:val="000000"/>
          <w:sz w:val="28"/>
          <w:szCs w:val="28"/>
          <w:lang w:val="kk-KZ"/>
        </w:rPr>
        <w:t xml:space="preserve">қазіргі </w:t>
      </w:r>
      <w:r w:rsidRPr="00B078F1">
        <w:rPr>
          <w:color w:val="000000"/>
          <w:sz w:val="28"/>
          <w:szCs w:val="28"/>
          <w:lang w:val="kk-KZ"/>
        </w:rPr>
        <w:t>ғылыми, анықтамалық, әдістемелік</w:t>
      </w:r>
      <w:r>
        <w:rPr>
          <w:color w:val="000000"/>
          <w:sz w:val="28"/>
          <w:szCs w:val="28"/>
          <w:lang w:val="kk-KZ"/>
        </w:rPr>
        <w:t>, электорндық</w:t>
      </w:r>
      <w:r w:rsidRPr="00B078F1">
        <w:rPr>
          <w:color w:val="000000"/>
          <w:sz w:val="28"/>
          <w:szCs w:val="28"/>
          <w:lang w:val="kk-KZ"/>
        </w:rPr>
        <w:t xml:space="preserve"> әдебиеттерді пайдалану;</w:t>
      </w:r>
      <w:r>
        <w:rPr>
          <w:color w:val="000000"/>
          <w:sz w:val="28"/>
          <w:szCs w:val="28"/>
          <w:lang w:val="kk-KZ"/>
        </w:rPr>
        <w:t xml:space="preserve"> </w:t>
      </w:r>
      <w:r w:rsidRPr="00B078F1">
        <w:rPr>
          <w:color w:val="000000"/>
          <w:sz w:val="28"/>
          <w:szCs w:val="28"/>
          <w:lang w:val="kk-KZ"/>
        </w:rPr>
        <w:t>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 қалыптастыру;</w:t>
      </w:r>
      <w:r w:rsidRPr="00B078F1">
        <w:rPr>
          <w:sz w:val="28"/>
          <w:szCs w:val="28"/>
          <w:lang w:val="kk-KZ"/>
        </w:rPr>
        <w:t xml:space="preserve"> </w:t>
      </w:r>
    </w:p>
    <w:p w:rsidR="00FC17DE" w:rsidRDefault="00FC17DE" w:rsidP="00FC17DE">
      <w:pPr>
        <w:jc w:val="both"/>
        <w:rPr>
          <w:sz w:val="28"/>
          <w:szCs w:val="28"/>
          <w:lang w:val="kk-KZ"/>
        </w:rPr>
      </w:pPr>
      <w:r w:rsidRPr="00A45015">
        <w:rPr>
          <w:rFonts w:eastAsia="Calibri"/>
          <w:b/>
          <w:color w:val="000000"/>
          <w:sz w:val="28"/>
          <w:szCs w:val="28"/>
          <w:lang w:val="kk-KZ"/>
        </w:rPr>
        <w:t>Бакалавр құзіреттілігінің негізгі формалары:</w:t>
      </w:r>
      <w:r w:rsidRPr="00A45015">
        <w:rPr>
          <w:b/>
          <w:noProof/>
          <w:color w:val="000000"/>
          <w:sz w:val="28"/>
          <w:szCs w:val="28"/>
          <w:lang w:val="kk-KZ"/>
        </w:rPr>
        <w:t xml:space="preserve"> </w:t>
      </w:r>
      <w:r w:rsidRPr="00B078F1">
        <w:rPr>
          <w:sz w:val="28"/>
          <w:szCs w:val="28"/>
          <w:lang w:val="kk-KZ"/>
        </w:rPr>
        <w:t>Студенттер оқу барысында психологияның қазіргі мәселелері     бойынша негізгі білімдерді  меңгеруі  қажет;  жас  ерекшелік психикалық құбыл</w:t>
      </w:r>
      <w:r>
        <w:rPr>
          <w:sz w:val="28"/>
          <w:szCs w:val="28"/>
          <w:lang w:val="kk-KZ"/>
        </w:rPr>
        <w:t>ыстардың негізгі заңдылықтарын білулері керек.</w:t>
      </w:r>
    </w:p>
    <w:p w:rsidR="00FC17DE" w:rsidRPr="00B078F1" w:rsidRDefault="00FC17DE" w:rsidP="00FC17DE">
      <w:pPr>
        <w:jc w:val="both"/>
        <w:rPr>
          <w:b/>
          <w:sz w:val="28"/>
          <w:szCs w:val="28"/>
          <w:lang w:val="kk-KZ"/>
        </w:rPr>
      </w:pPr>
      <w:r w:rsidRPr="00A45015">
        <w:rPr>
          <w:b/>
          <w:noProof/>
          <w:color w:val="000000"/>
          <w:sz w:val="28"/>
          <w:szCs w:val="28"/>
          <w:lang w:val="kk-KZ"/>
        </w:rPr>
        <w:t>Бакалавр курстан мынаны біле алады:</w:t>
      </w:r>
    </w:p>
    <w:p w:rsidR="00FC17DE" w:rsidRPr="00743322" w:rsidRDefault="00FC17DE" w:rsidP="00FC17DE">
      <w:pPr>
        <w:autoSpaceDE/>
        <w:autoSpaceDN/>
        <w:ind w:right="282"/>
        <w:jc w:val="both"/>
        <w:rPr>
          <w:sz w:val="28"/>
          <w:szCs w:val="28"/>
          <w:lang w:val="kk-KZ"/>
        </w:rPr>
      </w:pPr>
      <w:r w:rsidRPr="00905EC8">
        <w:rPr>
          <w:sz w:val="28"/>
          <w:szCs w:val="28"/>
          <w:lang w:val="kk-KZ"/>
        </w:rPr>
        <w:t xml:space="preserve">психиканың </w:t>
      </w:r>
      <w:r>
        <w:rPr>
          <w:sz w:val="28"/>
          <w:szCs w:val="28"/>
          <w:lang w:val="kk-KZ"/>
        </w:rPr>
        <w:t xml:space="preserve">дамуында </w:t>
      </w:r>
      <w:r w:rsidRPr="00905EC8">
        <w:rPr>
          <w:sz w:val="28"/>
          <w:szCs w:val="28"/>
          <w:lang w:val="kk-KZ"/>
        </w:rPr>
        <w:t>тіршілік әрекетінің ерекше формасы ретіндегі дамуы мен қызмет етуінің заңдылықтары, психологияның теоретикалық</w:t>
      </w:r>
      <w:r>
        <w:rPr>
          <w:sz w:val="28"/>
          <w:szCs w:val="28"/>
          <w:lang w:val="kk-KZ"/>
        </w:rPr>
        <w:t xml:space="preserve"> және практикалық </w:t>
      </w:r>
      <w:r w:rsidRPr="00905EC8">
        <w:rPr>
          <w:sz w:val="28"/>
          <w:szCs w:val="28"/>
          <w:lang w:val="kk-KZ"/>
        </w:rPr>
        <w:t xml:space="preserve"> принциптері мен әдістері</w:t>
      </w:r>
      <w:r>
        <w:rPr>
          <w:sz w:val="28"/>
          <w:szCs w:val="28"/>
          <w:lang w:val="kk-KZ"/>
        </w:rPr>
        <w:t>н</w:t>
      </w:r>
      <w:r w:rsidRPr="00905EC8">
        <w:rPr>
          <w:sz w:val="28"/>
          <w:szCs w:val="28"/>
          <w:lang w:val="kk-KZ"/>
        </w:rPr>
        <w:t>, оның категориялық жүйесіндегі негізгі ұғымдар, адам санасының алғышарттары ретіндегі психикалық бейнеленудің көрінуі мен заңдылықтарын меңгеру.</w:t>
      </w:r>
    </w:p>
    <w:p w:rsidR="00FC17DE" w:rsidRPr="00B078F1" w:rsidRDefault="00FC17DE" w:rsidP="00FC17DE">
      <w:pPr>
        <w:suppressLineNumbers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Бакалавр жасай алады</w:t>
      </w:r>
      <w:r w:rsidRPr="00B078F1">
        <w:rPr>
          <w:b/>
          <w:sz w:val="28"/>
          <w:szCs w:val="28"/>
        </w:rPr>
        <w:t>:</w:t>
      </w:r>
    </w:p>
    <w:p w:rsidR="00FC17DE" w:rsidRPr="00B078F1" w:rsidRDefault="00FC17DE" w:rsidP="00FC17DE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078F1">
        <w:rPr>
          <w:sz w:val="28"/>
          <w:szCs w:val="28"/>
        </w:rPr>
        <w:t xml:space="preserve">адам </w:t>
      </w:r>
      <w:r w:rsidRPr="00B078F1">
        <w:rPr>
          <w:sz w:val="28"/>
          <w:szCs w:val="28"/>
          <w:lang w:val="kk-KZ"/>
        </w:rPr>
        <w:t>психикасының шығу және даму сұрақтары</w:t>
      </w:r>
      <w:r w:rsidRPr="00B078F1">
        <w:rPr>
          <w:sz w:val="28"/>
          <w:szCs w:val="28"/>
        </w:rPr>
        <w:t>;</w:t>
      </w:r>
    </w:p>
    <w:p w:rsidR="00FC17DE" w:rsidRPr="00B078F1" w:rsidRDefault="00FC17DE" w:rsidP="00FC17DE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 xml:space="preserve">адам іс-әрекетінің психикалық ерекшеліктері; </w:t>
      </w:r>
    </w:p>
    <w:p w:rsidR="00FC17DE" w:rsidRPr="00B078F1" w:rsidRDefault="00FC17DE" w:rsidP="00FC17DE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078F1">
        <w:rPr>
          <w:sz w:val="28"/>
          <w:szCs w:val="28"/>
          <w:lang w:val="kk-KZ"/>
        </w:rPr>
        <w:t>психикалық таным процестерінің жалпы сипаттамасы</w:t>
      </w:r>
      <w:r w:rsidRPr="00B078F1">
        <w:rPr>
          <w:sz w:val="28"/>
          <w:szCs w:val="28"/>
        </w:rPr>
        <w:t>;</w:t>
      </w:r>
    </w:p>
    <w:p w:rsidR="00FC17DE" w:rsidRPr="00B078F1" w:rsidRDefault="00FC17DE" w:rsidP="00FC17DE">
      <w:pPr>
        <w:suppressLineNumbers/>
        <w:ind w:firstLine="708"/>
        <w:jc w:val="both"/>
        <w:rPr>
          <w:b/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>тұлғаның психикалық құрылымы</w:t>
      </w:r>
    </w:p>
    <w:p w:rsidR="00FC17DE" w:rsidRPr="00DA435A" w:rsidRDefault="00FC17DE" w:rsidP="00FC17DE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Бакалавр мынандай дағдыларды үйренеді:</w:t>
      </w:r>
    </w:p>
    <w:p w:rsidR="00FC17DE" w:rsidRPr="00B078F1" w:rsidRDefault="00FC17DE" w:rsidP="00FC17D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>психология ғылымының ғылыми-негізгі аппараттарды қолдану;</w:t>
      </w:r>
    </w:p>
    <w:p w:rsidR="00FC17DE" w:rsidRPr="00B078F1" w:rsidRDefault="00FC17DE" w:rsidP="00FC17D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>психология ғылымының даму тарихының сұрақтарына бағдар жасау;</w:t>
      </w:r>
    </w:p>
    <w:p w:rsidR="00FC17DE" w:rsidRPr="00B078F1" w:rsidRDefault="00FC17DE" w:rsidP="00FC17D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>әртүрлі теориялар мен психикалық фактілерді талдау.</w:t>
      </w:r>
    </w:p>
    <w:p w:rsidR="00FC17DE" w:rsidRPr="00B078F1" w:rsidRDefault="00FC17DE" w:rsidP="00FC17D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B078F1">
        <w:rPr>
          <w:sz w:val="28"/>
          <w:szCs w:val="28"/>
          <w:lang w:val="kk-KZ"/>
        </w:rPr>
        <w:t>сәйкес ғылыми әдебиеттер мен білімнің қайнар көздерін оқу үшін қажетті ізденіс</w:t>
      </w:r>
    </w:p>
    <w:p w:rsidR="002A050B" w:rsidRPr="009D7EB3" w:rsidRDefault="002A050B">
      <w:pPr>
        <w:rPr>
          <w:lang w:val="kk-KZ"/>
        </w:rPr>
      </w:pPr>
    </w:p>
    <w:sectPr w:rsidR="002A050B" w:rsidRPr="009D7EB3" w:rsidSect="0031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C17DE"/>
    <w:rsid w:val="00047B15"/>
    <w:rsid w:val="00144316"/>
    <w:rsid w:val="001764F0"/>
    <w:rsid w:val="001E2948"/>
    <w:rsid w:val="002A050B"/>
    <w:rsid w:val="00303132"/>
    <w:rsid w:val="003111EA"/>
    <w:rsid w:val="00356057"/>
    <w:rsid w:val="00466203"/>
    <w:rsid w:val="00586587"/>
    <w:rsid w:val="00647122"/>
    <w:rsid w:val="006B6033"/>
    <w:rsid w:val="009D7EB3"/>
    <w:rsid w:val="00B96860"/>
    <w:rsid w:val="00BB09C1"/>
    <w:rsid w:val="00C919F8"/>
    <w:rsid w:val="00D26BEE"/>
    <w:rsid w:val="00DC5D4D"/>
    <w:rsid w:val="00E41407"/>
    <w:rsid w:val="00F14003"/>
    <w:rsid w:val="00FC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7D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C17DE"/>
    <w:pPr>
      <w:keepNext/>
      <w:jc w:val="center"/>
      <w:outlineLvl w:val="2"/>
    </w:pPr>
    <w:rPr>
      <w:u w:val="single"/>
    </w:rPr>
  </w:style>
  <w:style w:type="paragraph" w:styleId="7">
    <w:name w:val="heading 7"/>
    <w:basedOn w:val="a"/>
    <w:next w:val="a"/>
    <w:link w:val="70"/>
    <w:qFormat/>
    <w:rsid w:val="00FC17D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7D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17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FC17DE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1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C17DE"/>
    <w:pPr>
      <w:spacing w:after="120"/>
    </w:pPr>
  </w:style>
  <w:style w:type="character" w:customStyle="1" w:styleId="a6">
    <w:name w:val="Основной текст Знак"/>
    <w:basedOn w:val="a0"/>
    <w:link w:val="a5"/>
    <w:rsid w:val="00FC17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>KazNU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Admin</cp:lastModifiedBy>
  <cp:revision>2</cp:revision>
  <dcterms:created xsi:type="dcterms:W3CDTF">2014-10-13T20:05:00Z</dcterms:created>
  <dcterms:modified xsi:type="dcterms:W3CDTF">2014-10-13T20:05:00Z</dcterms:modified>
</cp:coreProperties>
</file>